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4826D" w14:textId="57A420AB" w:rsidR="001F3DD3" w:rsidRPr="00D5790C" w:rsidRDefault="00D5790C">
      <w:pPr>
        <w:rPr>
          <w:b/>
          <w:bCs/>
          <w:u w:val="single"/>
        </w:rPr>
      </w:pPr>
      <w:r w:rsidRPr="00D5790C">
        <w:rPr>
          <w:b/>
          <w:bCs/>
          <w:u w:val="single"/>
        </w:rPr>
        <w:t xml:space="preserve">TA Job Description for Class </w:t>
      </w:r>
      <w:r w:rsidR="00B967F9">
        <w:rPr>
          <w:b/>
          <w:bCs/>
          <w:u w:val="single"/>
        </w:rPr>
        <w:t>BIO400 Ecology Lab</w:t>
      </w:r>
    </w:p>
    <w:p w14:paraId="75D5DC63" w14:textId="11EA5321" w:rsidR="00D5790C" w:rsidRDefault="00D5790C"/>
    <w:p w14:paraId="42640E9E" w14:textId="286A25EE" w:rsidR="00564C87" w:rsidRDefault="0069600E" w:rsidP="0069600E">
      <w:pPr>
        <w:rPr>
          <w:color w:val="0070C0"/>
        </w:rPr>
      </w:pPr>
      <w:r>
        <w:rPr>
          <w:color w:val="0070C0"/>
        </w:rPr>
        <w:t xml:space="preserve">This is a field and lab course focusing on teaching </w:t>
      </w:r>
      <w:r w:rsidR="00564C87">
        <w:rPr>
          <w:color w:val="0070C0"/>
        </w:rPr>
        <w:t>some of the</w:t>
      </w:r>
      <w:r>
        <w:rPr>
          <w:color w:val="0070C0"/>
        </w:rPr>
        <w:t xml:space="preserve"> basic tools</w:t>
      </w:r>
      <w:r w:rsidR="00564C87">
        <w:rPr>
          <w:color w:val="0070C0"/>
        </w:rPr>
        <w:t>/activities</w:t>
      </w:r>
      <w:r>
        <w:rPr>
          <w:color w:val="0070C0"/>
        </w:rPr>
        <w:t xml:space="preserve"> of ecology, including data analysis, study initiation and design, literature searching, </w:t>
      </w:r>
      <w:r w:rsidR="00564C87">
        <w:rPr>
          <w:color w:val="0070C0"/>
        </w:rPr>
        <w:t xml:space="preserve">writing and presentation. </w:t>
      </w:r>
      <w:r>
        <w:rPr>
          <w:color w:val="0070C0"/>
        </w:rPr>
        <w:t xml:space="preserve">The TA primarily helps support activities that are led by the instructor, however in the future some activities may be handed to the TA to lead. </w:t>
      </w:r>
      <w:r w:rsidR="00A97500">
        <w:rPr>
          <w:color w:val="0070C0"/>
        </w:rPr>
        <w:t xml:space="preserve">E-mail responses (in both directions) should occur within </w:t>
      </w:r>
      <w:r w:rsidR="006F535E">
        <w:rPr>
          <w:color w:val="0070C0"/>
        </w:rPr>
        <w:t>16-</w:t>
      </w:r>
      <w:r w:rsidR="00A97500">
        <w:rPr>
          <w:color w:val="0070C0"/>
        </w:rPr>
        <w:t xml:space="preserve">24 </w:t>
      </w:r>
      <w:proofErr w:type="spellStart"/>
      <w:r w:rsidR="00A97500">
        <w:rPr>
          <w:color w:val="0070C0"/>
        </w:rPr>
        <w:t>hrs</w:t>
      </w:r>
      <w:proofErr w:type="spellEnd"/>
      <w:r w:rsidR="006F535E">
        <w:rPr>
          <w:color w:val="0070C0"/>
        </w:rPr>
        <w:t>, although I don’t expect someone to respond anytime between Friday night and Sunday afternoon.</w:t>
      </w:r>
      <w:r w:rsidR="008D695A">
        <w:rPr>
          <w:color w:val="0070C0"/>
        </w:rPr>
        <w:t xml:space="preserve"> Grading should be completed within one week, although perhaps a couple exceptions will require quicker grading of shorter assignments (within reason)</w:t>
      </w:r>
      <w:r w:rsidR="007B56D7">
        <w:rPr>
          <w:color w:val="0070C0"/>
        </w:rPr>
        <w:t xml:space="preserve"> and in some cases it would be OK to take longer.</w:t>
      </w:r>
    </w:p>
    <w:p w14:paraId="5574F162" w14:textId="77777777" w:rsidR="00564C87" w:rsidRDefault="00564C87" w:rsidP="0069600E">
      <w:pPr>
        <w:rPr>
          <w:color w:val="0070C0"/>
        </w:rPr>
      </w:pPr>
    </w:p>
    <w:p w14:paraId="6D9B36CC" w14:textId="1391A508" w:rsidR="0069600E" w:rsidRDefault="0069600E" w:rsidP="0069600E">
      <w:pPr>
        <w:rPr>
          <w:color w:val="0070C0"/>
        </w:rPr>
      </w:pPr>
      <w:r>
        <w:rPr>
          <w:color w:val="0070C0"/>
        </w:rPr>
        <w:t>The TA duties include the following (approximate % of time estimates are in parentheses):</w:t>
      </w:r>
    </w:p>
    <w:p w14:paraId="7692261E" w14:textId="77777777" w:rsidR="0069600E" w:rsidRDefault="0069600E" w:rsidP="0069600E">
      <w:pPr>
        <w:rPr>
          <w:color w:val="0070C0"/>
        </w:rPr>
      </w:pPr>
      <w:bookmarkStart w:id="0" w:name="_GoBack"/>
      <w:bookmarkEnd w:id="0"/>
    </w:p>
    <w:p w14:paraId="623CAB81" w14:textId="065BE134" w:rsidR="00E23CB8" w:rsidRPr="00B03277" w:rsidRDefault="0069600E" w:rsidP="00E23CB8">
      <w:pPr>
        <w:rPr>
          <w:color w:val="0070C0"/>
        </w:rPr>
      </w:pPr>
      <w:r>
        <w:rPr>
          <w:color w:val="0070C0"/>
        </w:rPr>
        <w:t>1) Grading weekly lab reports and one term paper (with revision), which include R-script and short reports with graphs and stats… sounds complicated but these are relatively straightforward to grade</w:t>
      </w:r>
      <w:r w:rsidR="00564C87">
        <w:rPr>
          <w:color w:val="0070C0"/>
        </w:rPr>
        <w:t>, and the instructor provides guidelines for grading each assignment</w:t>
      </w:r>
      <w:r>
        <w:rPr>
          <w:color w:val="0070C0"/>
        </w:rPr>
        <w:t xml:space="preserve">. </w:t>
      </w:r>
      <w:r w:rsidR="00E23CB8" w:rsidRPr="00B03277">
        <w:rPr>
          <w:color w:val="0070C0"/>
        </w:rPr>
        <w:t xml:space="preserve">The TA doesn’t </w:t>
      </w:r>
      <w:r w:rsidR="00E23CB8">
        <w:rPr>
          <w:color w:val="0070C0"/>
        </w:rPr>
        <w:t xml:space="preserve">necessarily </w:t>
      </w:r>
      <w:r w:rsidR="00E23CB8" w:rsidRPr="00B03277">
        <w:rPr>
          <w:color w:val="0070C0"/>
        </w:rPr>
        <w:t xml:space="preserve">need to know R </w:t>
      </w:r>
      <w:r w:rsidR="00E23CB8">
        <w:rPr>
          <w:color w:val="0070C0"/>
        </w:rPr>
        <w:t>beforehand</w:t>
      </w:r>
      <w:r w:rsidR="00E23CB8" w:rsidRPr="00B03277">
        <w:rPr>
          <w:color w:val="0070C0"/>
        </w:rPr>
        <w:t>, but will have to be able to learn the simple things students are doing a week in advance</w:t>
      </w:r>
      <w:r w:rsidR="00E23CB8">
        <w:rPr>
          <w:color w:val="0070C0"/>
        </w:rPr>
        <w:t xml:space="preserve"> (30%)</w:t>
      </w:r>
      <w:r w:rsidR="002D2369">
        <w:rPr>
          <w:color w:val="0070C0"/>
        </w:rPr>
        <w:t>.</w:t>
      </w:r>
    </w:p>
    <w:p w14:paraId="62922A80" w14:textId="11D1CE39" w:rsidR="0069600E" w:rsidRDefault="0069600E" w:rsidP="0069600E">
      <w:pPr>
        <w:rPr>
          <w:color w:val="0070C0"/>
        </w:rPr>
      </w:pPr>
    </w:p>
    <w:p w14:paraId="2EC755A0" w14:textId="2793F030" w:rsidR="00564C87" w:rsidRDefault="00564C87" w:rsidP="00564C87">
      <w:pPr>
        <w:rPr>
          <w:color w:val="0070C0"/>
        </w:rPr>
      </w:pPr>
      <w:r>
        <w:rPr>
          <w:color w:val="0070C0"/>
        </w:rPr>
        <w:t>2</w:t>
      </w:r>
      <w:r>
        <w:rPr>
          <w:color w:val="0070C0"/>
        </w:rPr>
        <w:t>) Assisting with field trips, including van driving</w:t>
      </w:r>
      <w:r w:rsidR="00332304">
        <w:rPr>
          <w:color w:val="0070C0"/>
        </w:rPr>
        <w:t xml:space="preserve"> (requires a 2hr SU certification class taken prior to start of semester)</w:t>
      </w:r>
      <w:r>
        <w:rPr>
          <w:color w:val="0070C0"/>
        </w:rPr>
        <w:t>, obtaining and returning van keys</w:t>
      </w:r>
      <w:r w:rsidR="00332304">
        <w:rPr>
          <w:color w:val="0070C0"/>
        </w:rPr>
        <w:t xml:space="preserve"> (day before and day after the field trip)</w:t>
      </w:r>
      <w:r>
        <w:rPr>
          <w:color w:val="0070C0"/>
        </w:rPr>
        <w:t>, helping students with their projects in the field</w:t>
      </w:r>
      <w:r w:rsidR="00332304">
        <w:rPr>
          <w:color w:val="0070C0"/>
        </w:rPr>
        <w:t xml:space="preserve"> (and helping </w:t>
      </w:r>
      <w:proofErr w:type="spellStart"/>
      <w:r w:rsidR="00332304">
        <w:rPr>
          <w:color w:val="0070C0"/>
        </w:rPr>
        <w:t xml:space="preserve">make </w:t>
      </w:r>
      <w:proofErr w:type="spellEnd"/>
      <w:r w:rsidR="00332304">
        <w:rPr>
          <w:color w:val="0070C0"/>
        </w:rPr>
        <w:t>sure they don’t get lost or sneak off to hide/slack)</w:t>
      </w:r>
      <w:r>
        <w:rPr>
          <w:color w:val="0070C0"/>
        </w:rPr>
        <w:t xml:space="preserve">, and packing and putting back field gear before and after the trips. </w:t>
      </w:r>
      <w:r w:rsidR="00AD61A1">
        <w:rPr>
          <w:color w:val="0070C0"/>
        </w:rPr>
        <w:t>I</w:t>
      </w:r>
      <w:r w:rsidR="00AD61A1" w:rsidRPr="00B03277">
        <w:rPr>
          <w:color w:val="0070C0"/>
        </w:rPr>
        <w:t>nclud</w:t>
      </w:r>
      <w:r w:rsidR="00662F0A">
        <w:rPr>
          <w:color w:val="0070C0"/>
        </w:rPr>
        <w:t>es</w:t>
      </w:r>
      <w:r w:rsidR="00AD61A1" w:rsidRPr="00B03277">
        <w:rPr>
          <w:color w:val="0070C0"/>
        </w:rPr>
        <w:t xml:space="preserve"> hiking </w:t>
      </w:r>
      <w:r w:rsidR="00AD61A1">
        <w:rPr>
          <w:color w:val="0070C0"/>
        </w:rPr>
        <w:t>1+ miles</w:t>
      </w:r>
      <w:r w:rsidR="00AD61A1" w:rsidRPr="00B03277">
        <w:rPr>
          <w:color w:val="0070C0"/>
        </w:rPr>
        <w:t xml:space="preserve"> to and from field sites. Six to 8 fieldtrips a semester, rain or shine.</w:t>
      </w:r>
      <w:r w:rsidR="00AD61A1">
        <w:rPr>
          <w:color w:val="0070C0"/>
        </w:rPr>
        <w:t xml:space="preserve"> Be comfortable dealing with ticks</w:t>
      </w:r>
      <w:r w:rsidR="00AD61A1">
        <w:rPr>
          <w:color w:val="0070C0"/>
        </w:rPr>
        <w:t xml:space="preserve"> and getting dirty</w:t>
      </w:r>
      <w:r w:rsidR="00662F0A">
        <w:rPr>
          <w:color w:val="0070C0"/>
        </w:rPr>
        <w:t xml:space="preserve">. </w:t>
      </w:r>
      <w:r w:rsidR="00662F0A">
        <w:rPr>
          <w:color w:val="0070C0"/>
        </w:rPr>
        <w:t>The course instructor always goes on the field trips and usually leads them; the TA is there for support</w:t>
      </w:r>
      <w:r w:rsidR="00AD61A1">
        <w:rPr>
          <w:color w:val="0070C0"/>
        </w:rPr>
        <w:t xml:space="preserve"> </w:t>
      </w:r>
      <w:r>
        <w:rPr>
          <w:color w:val="0070C0"/>
        </w:rPr>
        <w:t>(35%)</w:t>
      </w:r>
      <w:r w:rsidR="00AD61A1">
        <w:rPr>
          <w:color w:val="0070C0"/>
        </w:rPr>
        <w:t xml:space="preserve">. </w:t>
      </w:r>
    </w:p>
    <w:p w14:paraId="38E11AA1" w14:textId="77777777" w:rsidR="00564C87" w:rsidRDefault="00564C87" w:rsidP="0069600E">
      <w:pPr>
        <w:rPr>
          <w:color w:val="0070C0"/>
        </w:rPr>
      </w:pPr>
    </w:p>
    <w:p w14:paraId="1C755B5A" w14:textId="2707037A" w:rsidR="0069600E" w:rsidRDefault="00564C87" w:rsidP="0069600E">
      <w:pPr>
        <w:rPr>
          <w:color w:val="0070C0"/>
        </w:rPr>
      </w:pPr>
      <w:r>
        <w:rPr>
          <w:color w:val="0070C0"/>
        </w:rPr>
        <w:t>3</w:t>
      </w:r>
      <w:r w:rsidR="0069600E">
        <w:rPr>
          <w:color w:val="0070C0"/>
        </w:rPr>
        <w:t>) Assisting the instructor with lab analysis activities; this usually involves going around and helping fix simple R problems students are having. The instructor does most of this unless the TA is good with R, but the TA should be around to help. This is mostly just the first couple few weeks of the semester</w:t>
      </w:r>
      <w:r w:rsidR="006F535E">
        <w:rPr>
          <w:color w:val="0070C0"/>
        </w:rPr>
        <w:t>. There are also student presentations a couple times a semester, that the TA should help judge.</w:t>
      </w:r>
      <w:r w:rsidR="0069600E">
        <w:rPr>
          <w:color w:val="0070C0"/>
        </w:rPr>
        <w:t xml:space="preserve"> (10</w:t>
      </w:r>
      <w:r w:rsidR="00172F4B">
        <w:rPr>
          <w:color w:val="0070C0"/>
        </w:rPr>
        <w:t>%</w:t>
      </w:r>
      <w:r w:rsidR="0069600E">
        <w:rPr>
          <w:color w:val="0070C0"/>
        </w:rPr>
        <w:t>)</w:t>
      </w:r>
    </w:p>
    <w:p w14:paraId="4CEBC554" w14:textId="77777777" w:rsidR="0069600E" w:rsidRDefault="0069600E" w:rsidP="0069600E">
      <w:pPr>
        <w:rPr>
          <w:color w:val="0070C0"/>
        </w:rPr>
      </w:pPr>
    </w:p>
    <w:p w14:paraId="0BFDF97E" w14:textId="26FF02CD" w:rsidR="0069600E" w:rsidRDefault="0069600E" w:rsidP="0069600E">
      <w:pPr>
        <w:rPr>
          <w:color w:val="0070C0"/>
        </w:rPr>
      </w:pPr>
      <w:r>
        <w:rPr>
          <w:color w:val="0070C0"/>
        </w:rPr>
        <w:t>4) Some intermittent and not very involved pre and post lab processing of samples. This mostly involves weighing soils and leaves, preparing litter bag</w:t>
      </w:r>
      <w:r w:rsidR="005E7BEF">
        <w:rPr>
          <w:color w:val="0070C0"/>
        </w:rPr>
        <w:t xml:space="preserve">s </w:t>
      </w:r>
      <w:r>
        <w:rPr>
          <w:color w:val="0070C0"/>
        </w:rPr>
        <w:t>and soda lime</w:t>
      </w:r>
      <w:r w:rsidR="005E7BEF">
        <w:rPr>
          <w:color w:val="0070C0"/>
        </w:rPr>
        <w:t>,</w:t>
      </w:r>
      <w:r>
        <w:rPr>
          <w:color w:val="0070C0"/>
        </w:rPr>
        <w:t xml:space="preserve"> and assisting with soil pH measurements. (10%)</w:t>
      </w:r>
    </w:p>
    <w:p w14:paraId="2958FF50" w14:textId="77777777" w:rsidR="0069600E" w:rsidRDefault="0069600E" w:rsidP="0069600E">
      <w:pPr>
        <w:rPr>
          <w:color w:val="0070C0"/>
        </w:rPr>
      </w:pPr>
    </w:p>
    <w:p w14:paraId="56475DCD" w14:textId="6BCBF379" w:rsidR="0069600E" w:rsidRDefault="0069600E" w:rsidP="0069600E">
      <w:pPr>
        <w:rPr>
          <w:color w:val="0070C0"/>
        </w:rPr>
      </w:pPr>
      <w:r>
        <w:rPr>
          <w:color w:val="0070C0"/>
        </w:rPr>
        <w:t>6) The TA should hold 2 office hours per week</w:t>
      </w:r>
      <w:r w:rsidR="00A97500">
        <w:rPr>
          <w:color w:val="0070C0"/>
        </w:rPr>
        <w:t xml:space="preserve">. </w:t>
      </w:r>
      <w:proofErr w:type="gramStart"/>
      <w:r w:rsidR="00A97500">
        <w:rPr>
          <w:color w:val="0070C0"/>
        </w:rPr>
        <w:t>Often</w:t>
      </w:r>
      <w:proofErr w:type="gramEnd"/>
      <w:r w:rsidR="00A97500">
        <w:rPr>
          <w:color w:val="0070C0"/>
        </w:rPr>
        <w:t xml:space="preserve"> they can double up on fieldtrip prep or sample processing</w:t>
      </w:r>
      <w:proofErr w:type="spellStart"/>
      <w:r w:rsidR="00A97500">
        <w:rPr>
          <w:color w:val="0070C0"/>
        </w:rPr>
        <w:t xml:space="preserve"> </w:t>
      </w:r>
      <w:proofErr w:type="spellEnd"/>
      <w:r w:rsidR="00A97500">
        <w:rPr>
          <w:color w:val="0070C0"/>
        </w:rPr>
        <w:t xml:space="preserve">work during this time. </w:t>
      </w:r>
      <w:r w:rsidR="00A97500">
        <w:rPr>
          <w:color w:val="0070C0"/>
        </w:rPr>
        <w:t>(10%)</w:t>
      </w:r>
    </w:p>
    <w:p w14:paraId="0AE67517" w14:textId="77777777" w:rsidR="0069600E" w:rsidRDefault="0069600E" w:rsidP="0069600E">
      <w:pPr>
        <w:rPr>
          <w:color w:val="0070C0"/>
        </w:rPr>
      </w:pPr>
    </w:p>
    <w:p w14:paraId="4626B13F" w14:textId="77777777" w:rsidR="0069600E" w:rsidRDefault="0069600E" w:rsidP="0069600E">
      <w:pPr>
        <w:rPr>
          <w:color w:val="0070C0"/>
        </w:rPr>
      </w:pPr>
      <w:r>
        <w:rPr>
          <w:color w:val="0070C0"/>
        </w:rPr>
        <w:t>7) There are weekly check-in meetings with the instructor, to plan for upcoming activities (5%)</w:t>
      </w:r>
    </w:p>
    <w:p w14:paraId="556A9913" w14:textId="77777777" w:rsidR="0069600E" w:rsidRDefault="0069600E" w:rsidP="0069600E">
      <w:pPr>
        <w:rPr>
          <w:color w:val="0070C0"/>
        </w:rPr>
      </w:pPr>
    </w:p>
    <w:p w14:paraId="757F49E9" w14:textId="77777777" w:rsidR="0069600E" w:rsidRDefault="0069600E" w:rsidP="0069600E">
      <w:pPr>
        <w:rPr>
          <w:u w:val="single"/>
        </w:rPr>
      </w:pPr>
    </w:p>
    <w:p w14:paraId="4545F55B" w14:textId="2B1F9DC0" w:rsidR="004B3C69" w:rsidRPr="00B07AAB" w:rsidRDefault="004B3C69" w:rsidP="00D5790C">
      <w:pPr>
        <w:rPr>
          <w:i/>
          <w:iCs/>
        </w:rPr>
      </w:pPr>
    </w:p>
    <w:sectPr w:rsidR="004B3C69" w:rsidRPr="00B07AAB" w:rsidSect="008E4895">
      <w:pgSz w:w="12240" w:h="15840"/>
      <w:pgMar w:top="720" w:right="720" w:bottom="806"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89C35" w14:textId="77777777" w:rsidR="00857A31" w:rsidRDefault="00857A31" w:rsidP="00467A73">
      <w:r>
        <w:separator/>
      </w:r>
    </w:p>
  </w:endnote>
  <w:endnote w:type="continuationSeparator" w:id="0">
    <w:p w14:paraId="31E0C451" w14:textId="77777777" w:rsidR="00857A31" w:rsidRDefault="00857A31" w:rsidP="00467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B6AED" w14:textId="77777777" w:rsidR="00857A31" w:rsidRDefault="00857A31" w:rsidP="00467A73">
      <w:r>
        <w:separator/>
      </w:r>
    </w:p>
  </w:footnote>
  <w:footnote w:type="continuationSeparator" w:id="0">
    <w:p w14:paraId="1AA6A8C3" w14:textId="77777777" w:rsidR="00857A31" w:rsidRDefault="00857A31" w:rsidP="00467A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35763C"/>
    <w:multiLevelType w:val="hybridMultilevel"/>
    <w:tmpl w:val="93E64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63255C"/>
    <w:multiLevelType w:val="hybridMultilevel"/>
    <w:tmpl w:val="EFE00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90C"/>
    <w:rsid w:val="00002E8D"/>
    <w:rsid w:val="0000474E"/>
    <w:rsid w:val="0000768E"/>
    <w:rsid w:val="00020623"/>
    <w:rsid w:val="00030945"/>
    <w:rsid w:val="0005356F"/>
    <w:rsid w:val="00057E45"/>
    <w:rsid w:val="00062DA1"/>
    <w:rsid w:val="00075EC8"/>
    <w:rsid w:val="00094E0E"/>
    <w:rsid w:val="000C71A8"/>
    <w:rsid w:val="000D40F3"/>
    <w:rsid w:val="000F41C9"/>
    <w:rsid w:val="000F658D"/>
    <w:rsid w:val="00103A80"/>
    <w:rsid w:val="001054B7"/>
    <w:rsid w:val="00110703"/>
    <w:rsid w:val="001116D4"/>
    <w:rsid w:val="001229D5"/>
    <w:rsid w:val="00123878"/>
    <w:rsid w:val="00131CE6"/>
    <w:rsid w:val="001339B4"/>
    <w:rsid w:val="00136BD7"/>
    <w:rsid w:val="001426AF"/>
    <w:rsid w:val="00144376"/>
    <w:rsid w:val="001450B1"/>
    <w:rsid w:val="00146A59"/>
    <w:rsid w:val="00147E65"/>
    <w:rsid w:val="00154D5C"/>
    <w:rsid w:val="00165DA0"/>
    <w:rsid w:val="00172F4B"/>
    <w:rsid w:val="00177C97"/>
    <w:rsid w:val="001A10A8"/>
    <w:rsid w:val="001B3399"/>
    <w:rsid w:val="001B5E40"/>
    <w:rsid w:val="001D240F"/>
    <w:rsid w:val="001D6FF8"/>
    <w:rsid w:val="001D7DD9"/>
    <w:rsid w:val="001E15C4"/>
    <w:rsid w:val="001F3DD3"/>
    <w:rsid w:val="00215509"/>
    <w:rsid w:val="002365C3"/>
    <w:rsid w:val="00237849"/>
    <w:rsid w:val="00242471"/>
    <w:rsid w:val="002427CE"/>
    <w:rsid w:val="00242AD1"/>
    <w:rsid w:val="002505EA"/>
    <w:rsid w:val="002522B9"/>
    <w:rsid w:val="00270BFD"/>
    <w:rsid w:val="0027232D"/>
    <w:rsid w:val="0029638E"/>
    <w:rsid w:val="00296441"/>
    <w:rsid w:val="002A1AD4"/>
    <w:rsid w:val="002A335B"/>
    <w:rsid w:val="002B5AA9"/>
    <w:rsid w:val="002C111E"/>
    <w:rsid w:val="002D2369"/>
    <w:rsid w:val="002E3B99"/>
    <w:rsid w:val="002F041E"/>
    <w:rsid w:val="00307911"/>
    <w:rsid w:val="00332304"/>
    <w:rsid w:val="00332F41"/>
    <w:rsid w:val="00336CF9"/>
    <w:rsid w:val="00341F8A"/>
    <w:rsid w:val="00345E39"/>
    <w:rsid w:val="00355B08"/>
    <w:rsid w:val="00355C0A"/>
    <w:rsid w:val="0037361D"/>
    <w:rsid w:val="00377D13"/>
    <w:rsid w:val="00380922"/>
    <w:rsid w:val="00381498"/>
    <w:rsid w:val="00383964"/>
    <w:rsid w:val="00386DB6"/>
    <w:rsid w:val="003A2BD9"/>
    <w:rsid w:val="003B12E3"/>
    <w:rsid w:val="003B2F8A"/>
    <w:rsid w:val="003B5C0D"/>
    <w:rsid w:val="00403C17"/>
    <w:rsid w:val="00414F21"/>
    <w:rsid w:val="00447A45"/>
    <w:rsid w:val="0045436F"/>
    <w:rsid w:val="004665B4"/>
    <w:rsid w:val="00467A73"/>
    <w:rsid w:val="00485626"/>
    <w:rsid w:val="00491F8C"/>
    <w:rsid w:val="00495D76"/>
    <w:rsid w:val="004B369F"/>
    <w:rsid w:val="004B3C69"/>
    <w:rsid w:val="004B7FF3"/>
    <w:rsid w:val="004C23FD"/>
    <w:rsid w:val="004D2001"/>
    <w:rsid w:val="004D4ADD"/>
    <w:rsid w:val="004E118D"/>
    <w:rsid w:val="004E5B08"/>
    <w:rsid w:val="004E7B5D"/>
    <w:rsid w:val="004F3E19"/>
    <w:rsid w:val="004F5967"/>
    <w:rsid w:val="005056EB"/>
    <w:rsid w:val="00511273"/>
    <w:rsid w:val="00515D1F"/>
    <w:rsid w:val="00516C0D"/>
    <w:rsid w:val="00556BF0"/>
    <w:rsid w:val="00564652"/>
    <w:rsid w:val="00564C87"/>
    <w:rsid w:val="00564EC0"/>
    <w:rsid w:val="00567916"/>
    <w:rsid w:val="005722AA"/>
    <w:rsid w:val="005C4477"/>
    <w:rsid w:val="005D0673"/>
    <w:rsid w:val="005D46F5"/>
    <w:rsid w:val="005E03EF"/>
    <w:rsid w:val="005E7BEF"/>
    <w:rsid w:val="005F4E58"/>
    <w:rsid w:val="00605D8C"/>
    <w:rsid w:val="006237BE"/>
    <w:rsid w:val="00627D06"/>
    <w:rsid w:val="006315FA"/>
    <w:rsid w:val="00633818"/>
    <w:rsid w:val="00641AA0"/>
    <w:rsid w:val="0064243F"/>
    <w:rsid w:val="006440BA"/>
    <w:rsid w:val="00647A62"/>
    <w:rsid w:val="00647ACF"/>
    <w:rsid w:val="00652C20"/>
    <w:rsid w:val="006566A5"/>
    <w:rsid w:val="0066042E"/>
    <w:rsid w:val="0066109A"/>
    <w:rsid w:val="00662F0A"/>
    <w:rsid w:val="00672979"/>
    <w:rsid w:val="00683D41"/>
    <w:rsid w:val="0069600E"/>
    <w:rsid w:val="006A5B58"/>
    <w:rsid w:val="006A65C7"/>
    <w:rsid w:val="006E0A91"/>
    <w:rsid w:val="006F535E"/>
    <w:rsid w:val="007028FE"/>
    <w:rsid w:val="00703331"/>
    <w:rsid w:val="00713F21"/>
    <w:rsid w:val="007331FE"/>
    <w:rsid w:val="007409B0"/>
    <w:rsid w:val="00744B58"/>
    <w:rsid w:val="00757CD8"/>
    <w:rsid w:val="007616E7"/>
    <w:rsid w:val="00790A63"/>
    <w:rsid w:val="007A2D63"/>
    <w:rsid w:val="007A31BF"/>
    <w:rsid w:val="007B56D7"/>
    <w:rsid w:val="007D1D00"/>
    <w:rsid w:val="007F230B"/>
    <w:rsid w:val="007F37B6"/>
    <w:rsid w:val="00801421"/>
    <w:rsid w:val="008163F5"/>
    <w:rsid w:val="00820065"/>
    <w:rsid w:val="0082742D"/>
    <w:rsid w:val="008331B2"/>
    <w:rsid w:val="00834216"/>
    <w:rsid w:val="00844126"/>
    <w:rsid w:val="00845460"/>
    <w:rsid w:val="0085469C"/>
    <w:rsid w:val="00854DB3"/>
    <w:rsid w:val="00857A31"/>
    <w:rsid w:val="00862F2D"/>
    <w:rsid w:val="008631B5"/>
    <w:rsid w:val="00867D01"/>
    <w:rsid w:val="0087144C"/>
    <w:rsid w:val="00874C52"/>
    <w:rsid w:val="00894537"/>
    <w:rsid w:val="00897577"/>
    <w:rsid w:val="008B5BA7"/>
    <w:rsid w:val="008D695A"/>
    <w:rsid w:val="008E4895"/>
    <w:rsid w:val="00910821"/>
    <w:rsid w:val="00915CDD"/>
    <w:rsid w:val="00916359"/>
    <w:rsid w:val="00924440"/>
    <w:rsid w:val="00950834"/>
    <w:rsid w:val="009653BA"/>
    <w:rsid w:val="009901C6"/>
    <w:rsid w:val="00993322"/>
    <w:rsid w:val="009A42AB"/>
    <w:rsid w:val="009B012E"/>
    <w:rsid w:val="009C1539"/>
    <w:rsid w:val="009C734C"/>
    <w:rsid w:val="009D2E02"/>
    <w:rsid w:val="009D4F5F"/>
    <w:rsid w:val="009D7332"/>
    <w:rsid w:val="009E01E5"/>
    <w:rsid w:val="009E14C2"/>
    <w:rsid w:val="009E1DD9"/>
    <w:rsid w:val="009F3D2B"/>
    <w:rsid w:val="00A06E48"/>
    <w:rsid w:val="00A11084"/>
    <w:rsid w:val="00A12A99"/>
    <w:rsid w:val="00A17A1B"/>
    <w:rsid w:val="00A2081D"/>
    <w:rsid w:val="00A274D8"/>
    <w:rsid w:val="00A36B50"/>
    <w:rsid w:val="00A40135"/>
    <w:rsid w:val="00A479AC"/>
    <w:rsid w:val="00A641C2"/>
    <w:rsid w:val="00A82076"/>
    <w:rsid w:val="00A84E9E"/>
    <w:rsid w:val="00A974AA"/>
    <w:rsid w:val="00A97500"/>
    <w:rsid w:val="00AA3188"/>
    <w:rsid w:val="00AA51DF"/>
    <w:rsid w:val="00AC62B6"/>
    <w:rsid w:val="00AC7E0C"/>
    <w:rsid w:val="00AD56C8"/>
    <w:rsid w:val="00AD61A1"/>
    <w:rsid w:val="00B03144"/>
    <w:rsid w:val="00B03277"/>
    <w:rsid w:val="00B07AAB"/>
    <w:rsid w:val="00B315A8"/>
    <w:rsid w:val="00B3591A"/>
    <w:rsid w:val="00B45A6A"/>
    <w:rsid w:val="00B549CF"/>
    <w:rsid w:val="00B55F12"/>
    <w:rsid w:val="00B707D5"/>
    <w:rsid w:val="00B94D76"/>
    <w:rsid w:val="00B967F9"/>
    <w:rsid w:val="00BB46FC"/>
    <w:rsid w:val="00BC0E9A"/>
    <w:rsid w:val="00BC630A"/>
    <w:rsid w:val="00BE49F1"/>
    <w:rsid w:val="00BE6932"/>
    <w:rsid w:val="00BF06B8"/>
    <w:rsid w:val="00C00041"/>
    <w:rsid w:val="00C02D77"/>
    <w:rsid w:val="00C05629"/>
    <w:rsid w:val="00C07B89"/>
    <w:rsid w:val="00C17013"/>
    <w:rsid w:val="00C170D2"/>
    <w:rsid w:val="00C221AE"/>
    <w:rsid w:val="00C415BD"/>
    <w:rsid w:val="00C434A8"/>
    <w:rsid w:val="00C434C4"/>
    <w:rsid w:val="00C43677"/>
    <w:rsid w:val="00C5037C"/>
    <w:rsid w:val="00C62D7C"/>
    <w:rsid w:val="00C97679"/>
    <w:rsid w:val="00CA2813"/>
    <w:rsid w:val="00CA71F3"/>
    <w:rsid w:val="00CB2674"/>
    <w:rsid w:val="00CC3957"/>
    <w:rsid w:val="00CE4A12"/>
    <w:rsid w:val="00D03BE5"/>
    <w:rsid w:val="00D14298"/>
    <w:rsid w:val="00D150F8"/>
    <w:rsid w:val="00D24F42"/>
    <w:rsid w:val="00D27FDE"/>
    <w:rsid w:val="00D4166D"/>
    <w:rsid w:val="00D42202"/>
    <w:rsid w:val="00D42F52"/>
    <w:rsid w:val="00D502B3"/>
    <w:rsid w:val="00D50466"/>
    <w:rsid w:val="00D5123C"/>
    <w:rsid w:val="00D57161"/>
    <w:rsid w:val="00D5790C"/>
    <w:rsid w:val="00D76539"/>
    <w:rsid w:val="00D82286"/>
    <w:rsid w:val="00D85AFB"/>
    <w:rsid w:val="00D910DE"/>
    <w:rsid w:val="00D91E2E"/>
    <w:rsid w:val="00D959E1"/>
    <w:rsid w:val="00DD39B9"/>
    <w:rsid w:val="00DD50FE"/>
    <w:rsid w:val="00DE56B7"/>
    <w:rsid w:val="00DE5C9E"/>
    <w:rsid w:val="00DF51F6"/>
    <w:rsid w:val="00E04E72"/>
    <w:rsid w:val="00E12587"/>
    <w:rsid w:val="00E134C3"/>
    <w:rsid w:val="00E23CB8"/>
    <w:rsid w:val="00E44322"/>
    <w:rsid w:val="00E51977"/>
    <w:rsid w:val="00E538B8"/>
    <w:rsid w:val="00E54A59"/>
    <w:rsid w:val="00E66112"/>
    <w:rsid w:val="00E67A9F"/>
    <w:rsid w:val="00E7323F"/>
    <w:rsid w:val="00E83158"/>
    <w:rsid w:val="00E9625A"/>
    <w:rsid w:val="00E97E40"/>
    <w:rsid w:val="00EA1BE2"/>
    <w:rsid w:val="00EA3F65"/>
    <w:rsid w:val="00EC625B"/>
    <w:rsid w:val="00EE1398"/>
    <w:rsid w:val="00EE38A5"/>
    <w:rsid w:val="00EF036D"/>
    <w:rsid w:val="00EF762F"/>
    <w:rsid w:val="00F0049C"/>
    <w:rsid w:val="00F00EF2"/>
    <w:rsid w:val="00F05AD0"/>
    <w:rsid w:val="00F06C79"/>
    <w:rsid w:val="00F208EF"/>
    <w:rsid w:val="00F27751"/>
    <w:rsid w:val="00F33D3E"/>
    <w:rsid w:val="00F37DAA"/>
    <w:rsid w:val="00F427D7"/>
    <w:rsid w:val="00F455EF"/>
    <w:rsid w:val="00F6575C"/>
    <w:rsid w:val="00F70F14"/>
    <w:rsid w:val="00F730D8"/>
    <w:rsid w:val="00F7421E"/>
    <w:rsid w:val="00F801ED"/>
    <w:rsid w:val="00F85E4A"/>
    <w:rsid w:val="00FB3CA7"/>
    <w:rsid w:val="00FD29A8"/>
    <w:rsid w:val="00FE7261"/>
    <w:rsid w:val="00FF09A5"/>
    <w:rsid w:val="00FF71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2A7CDBB"/>
  <w15:chartTrackingRefBased/>
  <w15:docId w15:val="{5337B7C3-AC0C-E042-B3D4-6FBB41912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5790C"/>
    <w:pPr>
      <w:ind w:left="720"/>
      <w:contextualSpacing/>
    </w:pPr>
  </w:style>
  <w:style w:type="character" w:styleId="CommentReference">
    <w:name w:val="annotation reference"/>
    <w:basedOn w:val="DefaultParagraphFont"/>
    <w:uiPriority w:val="99"/>
    <w:semiHidden/>
    <w:unhideWhenUsed/>
    <w:rsid w:val="000F41C9"/>
    <w:rPr>
      <w:sz w:val="16"/>
      <w:szCs w:val="16"/>
    </w:rPr>
  </w:style>
  <w:style w:type="paragraph" w:styleId="CommentText">
    <w:name w:val="annotation text"/>
    <w:basedOn w:val="Normal"/>
    <w:link w:val="CommentTextChar"/>
    <w:uiPriority w:val="99"/>
    <w:semiHidden/>
    <w:unhideWhenUsed/>
    <w:rsid w:val="000F41C9"/>
    <w:rPr>
      <w:sz w:val="20"/>
      <w:szCs w:val="20"/>
    </w:rPr>
  </w:style>
  <w:style w:type="character" w:customStyle="1" w:styleId="CommentTextChar">
    <w:name w:val="Comment Text Char"/>
    <w:basedOn w:val="DefaultParagraphFont"/>
    <w:link w:val="CommentText"/>
    <w:uiPriority w:val="99"/>
    <w:semiHidden/>
    <w:rsid w:val="000F41C9"/>
    <w:rPr>
      <w:sz w:val="20"/>
      <w:szCs w:val="20"/>
    </w:rPr>
  </w:style>
  <w:style w:type="paragraph" w:styleId="CommentSubject">
    <w:name w:val="annotation subject"/>
    <w:basedOn w:val="CommentText"/>
    <w:next w:val="CommentText"/>
    <w:link w:val="CommentSubjectChar"/>
    <w:uiPriority w:val="99"/>
    <w:semiHidden/>
    <w:unhideWhenUsed/>
    <w:rsid w:val="000F41C9"/>
    <w:rPr>
      <w:b/>
      <w:bCs/>
    </w:rPr>
  </w:style>
  <w:style w:type="character" w:customStyle="1" w:styleId="CommentSubjectChar">
    <w:name w:val="Comment Subject Char"/>
    <w:basedOn w:val="CommentTextChar"/>
    <w:link w:val="CommentSubject"/>
    <w:uiPriority w:val="99"/>
    <w:semiHidden/>
    <w:rsid w:val="000F41C9"/>
    <w:rPr>
      <w:b/>
      <w:bCs/>
      <w:sz w:val="20"/>
      <w:szCs w:val="20"/>
    </w:rPr>
  </w:style>
  <w:style w:type="paragraph" w:styleId="Revision">
    <w:name w:val="Revision"/>
    <w:hidden/>
    <w:uiPriority w:val="99"/>
    <w:semiHidden/>
    <w:rsid w:val="00B55F12"/>
  </w:style>
  <w:style w:type="paragraph" w:styleId="Header">
    <w:name w:val="header"/>
    <w:basedOn w:val="Normal"/>
    <w:link w:val="HeaderChar"/>
    <w:uiPriority w:val="99"/>
    <w:unhideWhenUsed/>
    <w:rsid w:val="00467A73"/>
    <w:pPr>
      <w:tabs>
        <w:tab w:val="center" w:pos="4680"/>
        <w:tab w:val="right" w:pos="9360"/>
      </w:tabs>
    </w:pPr>
  </w:style>
  <w:style w:type="character" w:customStyle="1" w:styleId="HeaderChar">
    <w:name w:val="Header Char"/>
    <w:basedOn w:val="DefaultParagraphFont"/>
    <w:link w:val="Header"/>
    <w:uiPriority w:val="99"/>
    <w:rsid w:val="00467A73"/>
  </w:style>
  <w:style w:type="paragraph" w:styleId="Footer">
    <w:name w:val="footer"/>
    <w:basedOn w:val="Normal"/>
    <w:link w:val="FooterChar"/>
    <w:uiPriority w:val="99"/>
    <w:unhideWhenUsed/>
    <w:rsid w:val="00467A73"/>
    <w:pPr>
      <w:tabs>
        <w:tab w:val="center" w:pos="4680"/>
        <w:tab w:val="right" w:pos="9360"/>
      </w:tabs>
    </w:pPr>
  </w:style>
  <w:style w:type="character" w:customStyle="1" w:styleId="FooterChar">
    <w:name w:val="Footer Char"/>
    <w:basedOn w:val="DefaultParagraphFont"/>
    <w:link w:val="Footer"/>
    <w:uiPriority w:val="99"/>
    <w:rsid w:val="00467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26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Katharine E Lewis</dc:creator>
  <cp:keywords/>
  <dc:description/>
  <cp:lastModifiedBy>Jamie</cp:lastModifiedBy>
  <cp:revision>2</cp:revision>
  <dcterms:created xsi:type="dcterms:W3CDTF">2023-09-28T20:16:00Z</dcterms:created>
  <dcterms:modified xsi:type="dcterms:W3CDTF">2023-09-28T20:16:00Z</dcterms:modified>
</cp:coreProperties>
</file>